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Requerimento </w:t>
      </w:r>
      <w:r w:rsidR="00BB6668">
        <w:rPr>
          <w:rFonts w:ascii="Times New Roman" w:hAnsi="Times New Roman"/>
          <w:b/>
          <w:sz w:val="24"/>
        </w:rPr>
        <w:t>07</w:t>
      </w:r>
      <w:r>
        <w:rPr>
          <w:rFonts w:ascii="Times New Roman" w:hAnsi="Times New Roman"/>
          <w:b/>
          <w:sz w:val="24"/>
        </w:rPr>
        <w:t>/2021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BB6668">
        <w:rPr>
          <w:rFonts w:ascii="Times New Roman" w:hAnsi="Times New Roman"/>
          <w:sz w:val="24"/>
        </w:rPr>
        <w:t xml:space="preserve">oficiado o Poder Executivo para que preste informações se </w:t>
      </w:r>
      <w:proofErr w:type="gramStart"/>
      <w:r w:rsidR="00BB6668">
        <w:rPr>
          <w:rFonts w:ascii="Times New Roman" w:hAnsi="Times New Roman"/>
          <w:sz w:val="24"/>
        </w:rPr>
        <w:t>há</w:t>
      </w:r>
      <w:proofErr w:type="gramEnd"/>
      <w:r w:rsidR="00BB6668">
        <w:rPr>
          <w:rFonts w:ascii="Times New Roman" w:hAnsi="Times New Roman"/>
          <w:sz w:val="24"/>
        </w:rPr>
        <w:t xml:space="preserve"> uma previsão de repasse do novo piso salarial aos professores municipais.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BB6668">
        <w:rPr>
          <w:rFonts w:ascii="Times New Roman" w:hAnsi="Times New Roman"/>
          <w:sz w:val="24"/>
        </w:rPr>
        <w:t xml:space="preserve">A classe dos professores merece este aumento e seria importante que fosse repassado tão logo fosse possível. Há informações de que </w:t>
      </w:r>
      <w:bookmarkStart w:id="0" w:name="_GoBack"/>
      <w:bookmarkEnd w:id="0"/>
      <w:r w:rsidR="00BB6668">
        <w:rPr>
          <w:rFonts w:ascii="Times New Roman" w:hAnsi="Times New Roman"/>
          <w:sz w:val="24"/>
        </w:rPr>
        <w:t>nosso município vem pagando salários mais baixos do que os municípios vizinhos.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BB6668">
        <w:rPr>
          <w:rFonts w:ascii="Times New Roman" w:hAnsi="Times New Roman"/>
          <w:sz w:val="24"/>
        </w:rPr>
        <w:t>18 de fevereiro</w:t>
      </w:r>
      <w:r>
        <w:rPr>
          <w:rFonts w:ascii="Times New Roman" w:hAnsi="Times New Roman"/>
          <w:sz w:val="24"/>
        </w:rPr>
        <w:t xml:space="preserve"> de 20</w:t>
      </w:r>
      <w:r w:rsidR="00BB6668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BB6668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LUCAS SCHMITT ERBS</w:t>
      </w:r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1D" w:rsidRDefault="0062681D" w:rsidP="0074053B">
      <w:pPr>
        <w:spacing w:after="0" w:line="240" w:lineRule="auto"/>
      </w:pPr>
      <w:r>
        <w:separator/>
      </w:r>
    </w:p>
  </w:endnote>
  <w:endnote w:type="continuationSeparator" w:id="0">
    <w:p w:rsidR="0062681D" w:rsidRDefault="0062681D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1D" w:rsidRDefault="0062681D" w:rsidP="0074053B">
      <w:pPr>
        <w:spacing w:after="0" w:line="240" w:lineRule="auto"/>
      </w:pPr>
      <w:r>
        <w:separator/>
      </w:r>
    </w:p>
  </w:footnote>
  <w:footnote w:type="continuationSeparator" w:id="0">
    <w:p w:rsidR="0062681D" w:rsidRDefault="0062681D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62681D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785264" w:rsidRPr="00785264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785264" w:rsidRPr="00785264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68"/>
    <w:rsid w:val="00063914"/>
    <w:rsid w:val="000B1DC0"/>
    <w:rsid w:val="00103D36"/>
    <w:rsid w:val="001410F2"/>
    <w:rsid w:val="00292E15"/>
    <w:rsid w:val="002C2BE4"/>
    <w:rsid w:val="003D4A89"/>
    <w:rsid w:val="0042416F"/>
    <w:rsid w:val="0062681D"/>
    <w:rsid w:val="0074053B"/>
    <w:rsid w:val="00785264"/>
    <w:rsid w:val="007B3891"/>
    <w:rsid w:val="00812735"/>
    <w:rsid w:val="0083167E"/>
    <w:rsid w:val="00866FF5"/>
    <w:rsid w:val="009769E9"/>
    <w:rsid w:val="009B3802"/>
    <w:rsid w:val="00AB65E0"/>
    <w:rsid w:val="00BB6668"/>
    <w:rsid w:val="00C24C35"/>
    <w:rsid w:val="00C60F19"/>
    <w:rsid w:val="00CD5780"/>
    <w:rsid w:val="00D31065"/>
    <w:rsid w:val="00DE0700"/>
    <w:rsid w:val="00DE770C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5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2018-01-22T15:33:00Z</cp:lastPrinted>
  <dcterms:created xsi:type="dcterms:W3CDTF">2022-02-18T20:05:00Z</dcterms:created>
  <dcterms:modified xsi:type="dcterms:W3CDTF">2022-02-18T20:10:00Z</dcterms:modified>
</cp:coreProperties>
</file>